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tabs>
          <w:tab w:val="left" w:pos="567"/>
        </w:tabs>
        <w:jc w:val="right"/>
      </w:pPr>
      <w:bookmarkStart w:id="0" w:name="_GoBack"/>
      <w:bookmarkEnd w:id="0"/>
      <w:r w:rsidRPr="006178B2">
        <w:t xml:space="preserve">                                                                     УТВЕРЖДАЮ:</w:t>
      </w:r>
    </w:p>
    <w:p w:rsidR="00CA5A9E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231E01" w:rsidRDefault="00231E01" w:rsidP="00CA5A9E">
      <w:pPr>
        <w:tabs>
          <w:tab w:val="left" w:pos="567"/>
        </w:tabs>
        <w:jc w:val="right"/>
      </w:pPr>
      <w:r>
        <w:t>Председатель Комитета</w:t>
      </w:r>
    </w:p>
    <w:p w:rsidR="00CA5A9E" w:rsidRPr="006178B2" w:rsidRDefault="00231E01" w:rsidP="00231E01">
      <w:pPr>
        <w:tabs>
          <w:tab w:val="left" w:pos="567"/>
        </w:tabs>
        <w:jc w:val="right"/>
      </w:pPr>
      <w:r>
        <w:t>Имущественных отношений</w:t>
      </w:r>
    </w:p>
    <w:p w:rsidR="00CA5A9E" w:rsidRPr="006178B2" w:rsidRDefault="00CA5A9E" w:rsidP="00CA5A9E">
      <w:pPr>
        <w:jc w:val="right"/>
      </w:pP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 w:rsidR="00231E01">
        <w:t>Ю.Д.Егоров</w:t>
      </w:r>
      <w:r w:rsidRPr="006178B2">
        <w:t xml:space="preserve"> </w:t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A5A9E" w:rsidRPr="006178B2" w:rsidRDefault="00231E01" w:rsidP="00CA5A9E">
      <w:pPr>
        <w:tabs>
          <w:tab w:val="left" w:pos="567"/>
        </w:tabs>
        <w:jc w:val="right"/>
      </w:pPr>
      <w:r>
        <w:rPr>
          <w:iCs/>
        </w:rPr>
        <w:t xml:space="preserve">« 22 </w:t>
      </w:r>
      <w:r w:rsidR="00CA5A9E" w:rsidRPr="006178B2">
        <w:rPr>
          <w:iCs/>
        </w:rPr>
        <w:t xml:space="preserve">» </w:t>
      </w:r>
      <w:r>
        <w:rPr>
          <w:iCs/>
        </w:rPr>
        <w:t xml:space="preserve">августа 2023 </w:t>
      </w:r>
      <w:r w:rsidR="00CA5A9E" w:rsidRPr="006178B2">
        <w:rPr>
          <w:iCs/>
        </w:rPr>
        <w:t xml:space="preserve"> г.</w:t>
      </w: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U22000070860000000074-1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231E01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аренды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231E01">
        <w:t>22.08.2023 12:00:04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Default="00AF5440" w:rsidP="00231E01">
      <w:pPr>
        <w:jc w:val="both"/>
        <w:rPr>
          <w:szCs w:val="24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</w:t>
      </w:r>
      <w:r w:rsidR="00231E01"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 w:rsidR="00231E01">
        <w:rPr>
          <w:szCs w:val="24"/>
        </w:rPr>
        <w:t>Постановлением</w:t>
      </w:r>
      <w:r w:rsidR="00231E01" w:rsidRPr="007467E2">
        <w:rPr>
          <w:szCs w:val="24"/>
        </w:rPr>
        <w:t xml:space="preserve"> Администрации Катав-Ивановского муниципального района </w:t>
      </w:r>
      <w:r w:rsidR="00231E01" w:rsidRPr="003D7210">
        <w:rPr>
          <w:szCs w:val="24"/>
        </w:rPr>
        <w:t xml:space="preserve">от  </w:t>
      </w:r>
      <w:r w:rsidR="00231E01">
        <w:rPr>
          <w:szCs w:val="24"/>
        </w:rPr>
        <w:t>17</w:t>
      </w:r>
      <w:r w:rsidR="00231E01" w:rsidRPr="003D7210">
        <w:rPr>
          <w:szCs w:val="24"/>
        </w:rPr>
        <w:t>.</w:t>
      </w:r>
      <w:r w:rsidR="00231E01">
        <w:rPr>
          <w:szCs w:val="24"/>
        </w:rPr>
        <w:t>07</w:t>
      </w:r>
      <w:r w:rsidR="00231E01" w:rsidRPr="003D7210">
        <w:rPr>
          <w:szCs w:val="24"/>
        </w:rPr>
        <w:t xml:space="preserve">.2023г. № </w:t>
      </w:r>
      <w:r w:rsidR="00231E01">
        <w:rPr>
          <w:szCs w:val="24"/>
        </w:rPr>
        <w:t>938 «О проведении аукциона в электронной форме по продаже права на заключение договора аренды земельного участка»</w:t>
      </w:r>
      <w:r w:rsidR="00231E01" w:rsidRPr="00D31B61">
        <w:rPr>
          <w:szCs w:val="24"/>
        </w:rPr>
        <w:t>.</w:t>
      </w:r>
    </w:p>
    <w:p w:rsidR="00231E01" w:rsidRPr="003C661B" w:rsidRDefault="00231E01" w:rsidP="00231E01">
      <w:pPr>
        <w:jc w:val="both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231E01">
        <w:rPr>
          <w:spacing w:val="-2"/>
        </w:rPr>
        <w:t xml:space="preserve"> </w:t>
      </w:r>
      <w:r w:rsidR="0050725D" w:rsidRPr="0050725D">
        <w:t xml:space="preserve">на право заключения договора аренды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ОТКРЫТЫЙ АУКЦИОН В ЭЛЕКТРОННОЙ ФОРМЕ ПО ПРОДАЖЕ ПРАВА НА ЗАКЛЮЧЕНИЕ ДОГОВОРА АРЕНДЫ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231E01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>Комитет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231E01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231E01">
        <w:rPr>
          <w:spacing w:val="-2"/>
        </w:rPr>
        <w:t xml:space="preserve"> </w:t>
      </w:r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31E01">
              <w:t xml:space="preserve">№ </w:t>
            </w:r>
            <w:r>
              <w:t>1 - 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19 496,40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231E01">
              <w:t xml:space="preserve">№ </w:t>
            </w:r>
            <w:r>
              <w:t>2 - 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78 831,00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1" w:name="OLE_LINK5"/>
            <w:bookmarkStart w:id="2" w:name="OLE_LINK6"/>
            <w:bookmarkEnd w:id="1"/>
            <w:bookmarkEnd w:id="2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231E01">
        <w:t xml:space="preserve"> </w:t>
      </w:r>
      <w:r w:rsidR="00853EED">
        <w:t>аукциона</w:t>
      </w:r>
      <w:r w:rsidR="00231E01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</w:t>
      </w:r>
      <w:r w:rsidR="007B247A" w:rsidRPr="003C661B">
        <w:lastRenderedPageBreak/>
        <w:t xml:space="preserve">форме и документация по проведению </w:t>
      </w:r>
      <w:r w:rsidR="00853EED">
        <w:t>аукциона</w:t>
      </w:r>
      <w:r w:rsidR="00231E01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231E01">
        <w:t xml:space="preserve"> </w:t>
      </w:r>
      <w:r w:rsidR="007B247A" w:rsidRPr="003C661B">
        <w:t>процедура  №  22000070860000000074.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отдела архитектуры и градостроительства </w:t>
            </w:r>
            <w:r w:rsidRPr="003C661B">
              <w:lastRenderedPageBreak/>
              <w:t>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231E01">
        <w:t xml:space="preserve"> </w:t>
      </w:r>
      <w:r w:rsidR="00F5492A" w:rsidRPr="008832AE">
        <w:t xml:space="preserve">на право заключения договора аренды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19 496,40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Нестеренко Илья Андреевич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561214357210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19 496,40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7451990522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745101001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454087, Челябинская обл., ЧЕЛЯБИНСК, ЧЕЛЯБИНСК, ТРОИЦКАЯ, Д.1В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700 </w:t>
            </w:r>
            <w:r w:rsidRPr="003C661B">
              <w:lastRenderedPageBreak/>
              <w:t>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19 496,40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Федоров Павел Николаевич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561000897507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460001, Российская Федерация, Оренбургская обл., </w:t>
            </w:r>
            <w:r w:rsidRPr="003C661B">
              <w:lastRenderedPageBreak/>
              <w:t>г. Оренбург, ул. Чкалова, 32, 139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78 831,00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Нестеренко Илья Андреевич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561214357210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</w:t>
            </w:r>
            <w:r w:rsidRPr="003C661B">
              <w:lastRenderedPageBreak/>
              <w:t>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78 831,00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Индивидуальный предприниматель РЯБОВ АНДРЕЙ ВАДИМОВИЧ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745306886598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231E01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78 831,00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Федоров Павел Николаевич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561000897507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460001, Российская Федерация, Оренбургская обл., г. Оренбург, ул. Чкалова, 32, 139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231E01" w:rsidRDefault="00407289" w:rsidP="00E478A8">
            <w:r w:rsidRPr="00231E01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Индивидуальный предприниматель РЯБОВ АНДРЕЙ ВАДИМОВИЧ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246215/331316</w:t>
            </w:r>
          </w:p>
        </w:tc>
      </w:tr>
    </w:tbl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231E01">
        <w:t xml:space="preserve"> </w:t>
      </w:r>
      <w:r w:rsidR="006A3150" w:rsidRPr="008832AE">
        <w:t xml:space="preserve">на право заключения договора аренды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231E01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Нестеренко Илья Андреевич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245598/330488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08:40:06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238195/320846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26.07.2023 06:56:19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Федоров Павел Николаевич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245600/330491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08:44:16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Нестеренко Илья Андреевич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245598/330487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08:40:06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Индивидуальный предприниматель РЯБОВ АНДРЕЙ ВАДИМОВИЧ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246217/331319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18.08.2023 15:41:58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231E01" w:rsidRDefault="00601937" w:rsidP="00601937">
            <w:r w:rsidRPr="00231E01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Федоров Павел Николаевич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245600/330490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08:44:16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231E01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>
        <w:rPr>
          <w:lang w:val="en-US"/>
        </w:rPr>
        <w:t>www</w:t>
      </w:r>
      <w:r w:rsidR="009A5962" w:rsidRPr="00231E01">
        <w:t>.</w:t>
      </w:r>
      <w:r w:rsidR="009A5962">
        <w:rPr>
          <w:lang w:val="en-US"/>
        </w:rPr>
        <w:t>torgi</w:t>
      </w:r>
      <w:r w:rsidR="009A5962" w:rsidRPr="00231E01">
        <w:t>.</w:t>
      </w:r>
      <w:r w:rsidR="009A5962">
        <w:rPr>
          <w:lang w:val="en-US"/>
        </w:rPr>
        <w:t>gov</w:t>
      </w:r>
      <w:r w:rsidR="009A5962" w:rsidRPr="00231E01">
        <w:t>.</w:t>
      </w:r>
      <w:r w:rsidR="009A5962">
        <w:rPr>
          <w:lang w:val="en-US"/>
        </w:rPr>
        <w:t>ru</w:t>
      </w:r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>
        <w:t>Лоты, выделенные в отдельные процедуры:</w:t>
      </w:r>
    </w:p>
    <w:p w:rsidR="002A4F08" w:rsidRDefault="002A4F08" w:rsidP="002A4F08">
      <w:pPr>
        <w:jc w:val="both"/>
        <w:rPr>
          <w:color w:val="000000"/>
        </w:rPr>
      </w:pP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Ергунова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Курдакова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Косатухина Т.Г.</w:t>
            </w:r>
          </w:p>
        </w:tc>
      </w:tr>
      <w:bookmarkEnd w:id="3"/>
    </w:tbl>
    <w:p w:rsidR="00BC193C" w:rsidRDefault="00BC193C" w:rsidP="00CA5A9E">
      <w:pPr>
        <w:jc w:val="both"/>
        <w:rPr>
          <w:b/>
          <w:i/>
        </w:rPr>
      </w:pPr>
    </w:p>
    <w:p w:rsidR="00EA2F6F" w:rsidRPr="00BC193C" w:rsidRDefault="00BC193C" w:rsidP="00CA5A9E">
      <w:pPr>
        <w:jc w:val="both"/>
        <w:rPr>
          <w:b/>
          <w:i/>
        </w:rPr>
      </w:pPr>
      <w:r>
        <w:rPr>
          <w:b/>
          <w:i/>
        </w:rPr>
        <w:t>ПРОТОКОЛ ПОДПИСАН ВСЕМИ ЧЛЕНАМИ КОМИССИИ</w:t>
      </w:r>
    </w:p>
    <w:sectPr w:rsidR="00EA2F6F" w:rsidRPr="00BC193C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AA1" w:rsidRDefault="00574AA1">
      <w:r>
        <w:separator/>
      </w:r>
    </w:p>
  </w:endnote>
  <w:endnote w:type="continuationSeparator" w:id="1">
    <w:p w:rsidR="00574AA1" w:rsidRDefault="00574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649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649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93C">
      <w:rPr>
        <w:rStyle w:val="a5"/>
        <w:noProof/>
      </w:rPr>
      <w:t>7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AA1" w:rsidRDefault="00574AA1">
      <w:r>
        <w:separator/>
      </w:r>
    </w:p>
  </w:footnote>
  <w:footnote w:type="continuationSeparator" w:id="1">
    <w:p w:rsidR="00574AA1" w:rsidRDefault="00574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D64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67F33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1E01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4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74AA1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193C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1859</Words>
  <Characters>10599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2023-08-22T09:04:00Z</dcterms:created>
  <dcterms:modified xsi:type="dcterms:W3CDTF">2023-08-22T09:04:00Z</dcterms:modified>
</cp:coreProperties>
</file>